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E7EFC" w14:textId="77777777" w:rsidR="00760F7F" w:rsidRDefault="00760F7F" w:rsidP="00760F7F"/>
    <w:p w14:paraId="433E763F" w14:textId="7976A0A9" w:rsidR="00760F7F" w:rsidRDefault="00760F7F" w:rsidP="00760F7F">
      <w:r>
        <w:t>Dear Friend of Nurses,</w:t>
      </w:r>
    </w:p>
    <w:p w14:paraId="4E4B1B03" w14:textId="77777777" w:rsidR="00760F7F" w:rsidRDefault="00760F7F" w:rsidP="00760F7F"/>
    <w:p w14:paraId="325830E9" w14:textId="2B388E7E" w:rsidR="00760F7F" w:rsidRDefault="00760F7F" w:rsidP="006053A6">
      <w:pPr>
        <w:pStyle w:val="BodyText"/>
        <w:spacing w:line="259" w:lineRule="auto"/>
        <w:ind w:right="90"/>
      </w:pPr>
      <w:r>
        <w:t xml:space="preserve">Montana Nurses Association will be holding its annual </w:t>
      </w:r>
      <w:r w:rsidR="006053A6">
        <w:t xml:space="preserve">Convention </w:t>
      </w:r>
      <w:r>
        <w:t xml:space="preserve">on </w:t>
      </w:r>
      <w:r w:rsidR="006053A6">
        <w:t xml:space="preserve">October </w:t>
      </w:r>
      <w:r w:rsidR="003453DD">
        <w:t>3</w:t>
      </w:r>
      <w:r w:rsidR="003453DD">
        <w:rPr>
          <w:vertAlign w:val="superscript"/>
        </w:rPr>
        <w:t>rd</w:t>
      </w:r>
      <w:r w:rsidR="006053A6">
        <w:t xml:space="preserve"> &amp; </w:t>
      </w:r>
      <w:r w:rsidR="003453DD">
        <w:t>4</w:t>
      </w:r>
      <w:r w:rsidR="006053A6" w:rsidRPr="006053A6">
        <w:rPr>
          <w:vertAlign w:val="superscript"/>
        </w:rPr>
        <w:t>th</w:t>
      </w:r>
      <w:r>
        <w:t>, 202</w:t>
      </w:r>
      <w:r w:rsidR="003453DD">
        <w:t>4</w:t>
      </w:r>
      <w:r>
        <w:t xml:space="preserve"> </w:t>
      </w:r>
      <w:r w:rsidR="006053A6">
        <w:t xml:space="preserve">at the </w:t>
      </w:r>
      <w:r w:rsidR="003453DD">
        <w:t xml:space="preserve">MNA Office </w:t>
      </w:r>
      <w:r w:rsidR="00A542A1">
        <w:t>in Montana City</w:t>
      </w:r>
      <w:r w:rsidR="003453DD">
        <w:t>.</w:t>
      </w:r>
      <w:r>
        <w:t xml:space="preserve"> The purpose of this conference is to provide continuing professional development and networking opportunities for </w:t>
      </w:r>
      <w:r w:rsidR="006053A6">
        <w:t>Regis</w:t>
      </w:r>
      <w:r>
        <w:t>tered Nurses</w:t>
      </w:r>
      <w:r w:rsidR="006053A6">
        <w:t xml:space="preserve"> across Montana</w:t>
      </w:r>
      <w:r>
        <w:t>. Montana Nurses Association is a multi-faceted, professional organization that provides the resources needed for Montana nurses to continue their professional development and stay involved in issues affecting nursing practice and quality health care.</w:t>
      </w:r>
    </w:p>
    <w:p w14:paraId="7C5926EB" w14:textId="77777777" w:rsidR="00760F7F" w:rsidRDefault="00760F7F" w:rsidP="00760F7F"/>
    <w:p w14:paraId="03370221" w14:textId="4B0F0A9A" w:rsidR="00760F7F" w:rsidRDefault="00760F7F" w:rsidP="00760F7F">
      <w:r>
        <w:t xml:space="preserve">Please consider supporting this event and highlighting your business by becoming a sponsor. We hope you will take the opportunity to assist us in making this event successful. Without support from businesses like yours this important event would not be possible. Nurses statewide will be able to view recognition of your support on our conference website. </w:t>
      </w:r>
      <w:r w:rsidR="006053A6">
        <w:t>Please see the attached registration form.</w:t>
      </w:r>
    </w:p>
    <w:p w14:paraId="70597018" w14:textId="77777777" w:rsidR="00760F7F" w:rsidRDefault="00760F7F" w:rsidP="00760F7F"/>
    <w:p w14:paraId="322E4D32" w14:textId="11652817" w:rsidR="00760F7F" w:rsidRDefault="006053A6" w:rsidP="00760F7F">
      <w:r w:rsidRPr="006053A6">
        <w:rPr>
          <w:rFonts w:eastAsia="Times New Roman"/>
        </w:rPr>
        <w:t>Sponsorship includes a</w:t>
      </w:r>
      <w:r w:rsidR="00531876">
        <w:rPr>
          <w:rFonts w:eastAsia="Times New Roman"/>
        </w:rPr>
        <w:t xml:space="preserve">n ad space and </w:t>
      </w:r>
      <w:r w:rsidR="00760F7F">
        <w:t>a webpage to provide learners with the</w:t>
      </w:r>
      <w:r>
        <w:t xml:space="preserve"> </w:t>
      </w:r>
      <w:r w:rsidR="00760F7F">
        <w:t>following:</w:t>
      </w:r>
      <w:r>
        <w:t xml:space="preserve"> </w:t>
      </w:r>
      <w:r w:rsidR="00760F7F">
        <w:t xml:space="preserve">  </w:t>
      </w:r>
      <w:hyperlink r:id="rId10" w:history="1">
        <w:r w:rsidR="00760F7F">
          <w:rPr>
            <w:rStyle w:val="Hyperlink"/>
          </w:rPr>
          <w:t>https://cnebymna.com/sample-mna-sponsor-page/</w:t>
        </w:r>
      </w:hyperlink>
    </w:p>
    <w:p w14:paraId="3554471D" w14:textId="77777777" w:rsidR="00760F7F" w:rsidRDefault="00760F7F" w:rsidP="00760F7F">
      <w:pPr>
        <w:numPr>
          <w:ilvl w:val="0"/>
          <w:numId w:val="1"/>
        </w:numPr>
        <w:rPr>
          <w:rFonts w:eastAsia="Times New Roman"/>
        </w:rPr>
      </w:pPr>
      <w:r>
        <w:rPr>
          <w:rFonts w:eastAsia="Times New Roman"/>
        </w:rPr>
        <w:t>Sponsor banner image/logo image</w:t>
      </w:r>
    </w:p>
    <w:p w14:paraId="7D38F61A" w14:textId="77777777" w:rsidR="00760F7F" w:rsidRDefault="00760F7F" w:rsidP="00760F7F">
      <w:pPr>
        <w:numPr>
          <w:ilvl w:val="0"/>
          <w:numId w:val="1"/>
        </w:numPr>
        <w:rPr>
          <w:rFonts w:eastAsia="Times New Roman"/>
        </w:rPr>
      </w:pPr>
      <w:r>
        <w:rPr>
          <w:rFonts w:eastAsia="Times New Roman"/>
        </w:rPr>
        <w:t>Sponsor name, description, website link, and social media</w:t>
      </w:r>
    </w:p>
    <w:p w14:paraId="0D464A18" w14:textId="77777777" w:rsidR="00760F7F" w:rsidRDefault="00760F7F" w:rsidP="00760F7F">
      <w:pPr>
        <w:numPr>
          <w:ilvl w:val="0"/>
          <w:numId w:val="1"/>
        </w:numPr>
        <w:rPr>
          <w:rFonts w:eastAsia="Times New Roman"/>
        </w:rPr>
      </w:pPr>
      <w:r>
        <w:rPr>
          <w:rFonts w:eastAsia="Times New Roman"/>
        </w:rPr>
        <w:t xml:space="preserve">Date/time and link for access to a sponsor-hosted live chat, if desired </w:t>
      </w:r>
    </w:p>
    <w:p w14:paraId="5C953DEE" w14:textId="77777777" w:rsidR="00760F7F" w:rsidRDefault="00760F7F" w:rsidP="00760F7F"/>
    <w:p w14:paraId="6475AAAD" w14:textId="34241D8B" w:rsidR="00760F7F" w:rsidRDefault="00760F7F" w:rsidP="00760F7F">
      <w:r>
        <w:t>Thank you for considering your support for this annual event</w:t>
      </w:r>
      <w:r w:rsidR="00B4389E">
        <w:t>!</w:t>
      </w:r>
    </w:p>
    <w:p w14:paraId="1121992D" w14:textId="77777777" w:rsidR="00760F7F" w:rsidRDefault="00760F7F" w:rsidP="00760F7F"/>
    <w:p w14:paraId="50FDFD28" w14:textId="68E7F86E" w:rsidR="00760F7F" w:rsidRDefault="00760F7F" w:rsidP="00760F7F">
      <w:r>
        <w:t>Sincerely,</w:t>
      </w:r>
    </w:p>
    <w:p w14:paraId="26327B97" w14:textId="77777777" w:rsidR="00760F7F" w:rsidRDefault="00760F7F" w:rsidP="00760F7F"/>
    <w:tbl>
      <w:tblPr>
        <w:tblW w:w="0" w:type="auto"/>
        <w:tblInd w:w="216" w:type="dxa"/>
        <w:tblCellMar>
          <w:left w:w="0" w:type="dxa"/>
          <w:right w:w="0" w:type="dxa"/>
        </w:tblCellMar>
        <w:tblLook w:val="04A0" w:firstRow="1" w:lastRow="0" w:firstColumn="1" w:lastColumn="0" w:noHBand="0" w:noVBand="1"/>
      </w:tblPr>
      <w:tblGrid>
        <w:gridCol w:w="2028"/>
        <w:gridCol w:w="7116"/>
      </w:tblGrid>
      <w:tr w:rsidR="00500FD4" w14:paraId="706AF791" w14:textId="77777777" w:rsidTr="00500FD4">
        <w:trPr>
          <w:trHeight w:val="2070"/>
        </w:trPr>
        <w:tc>
          <w:tcPr>
            <w:tcW w:w="2026" w:type="dxa"/>
            <w:tcBorders>
              <w:top w:val="nil"/>
              <w:left w:val="nil"/>
              <w:bottom w:val="nil"/>
              <w:right w:val="single" w:sz="8" w:space="0" w:color="auto"/>
            </w:tcBorders>
            <w:tcMar>
              <w:top w:w="0" w:type="dxa"/>
              <w:left w:w="108" w:type="dxa"/>
              <w:bottom w:w="0" w:type="dxa"/>
              <w:right w:w="108" w:type="dxa"/>
            </w:tcMar>
            <w:hideMark/>
          </w:tcPr>
          <w:p w14:paraId="3D5AF6B0" w14:textId="18DB87D9" w:rsidR="00500FD4" w:rsidRDefault="00500FD4">
            <w:pPr>
              <w:spacing w:line="252" w:lineRule="auto"/>
              <w:rPr>
                <w:rFonts w:eastAsiaTheme="minorEastAsia"/>
                <w:noProof/>
              </w:rPr>
            </w:pPr>
            <w:r>
              <w:rPr>
                <w:rFonts w:eastAsiaTheme="minorEastAsia"/>
                <w:noProof/>
              </w:rPr>
              <w:drawing>
                <wp:inline distT="0" distB="0" distL="0" distR="0" wp14:anchorId="3EB82421" wp14:editId="15E1F75E">
                  <wp:extent cx="1150620" cy="769620"/>
                  <wp:effectExtent l="0" t="0" r="0" b="0"/>
                  <wp:docPr id="8" name="Picture 8" descr="A logo of a state&#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of a state&#10;&#10;Description automatically generate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0620" cy="769620"/>
                          </a:xfrm>
                          <a:prstGeom prst="rect">
                            <a:avLst/>
                          </a:prstGeom>
                          <a:noFill/>
                          <a:ln>
                            <a:noFill/>
                          </a:ln>
                        </pic:spPr>
                      </pic:pic>
                    </a:graphicData>
                  </a:graphic>
                </wp:inline>
              </w:drawing>
            </w:r>
          </w:p>
          <w:p w14:paraId="65B68365" w14:textId="75C29BC2" w:rsidR="00500FD4" w:rsidRDefault="00500FD4">
            <w:pPr>
              <w:spacing w:line="252" w:lineRule="auto"/>
              <w:rPr>
                <w:rFonts w:eastAsiaTheme="minorEastAsia"/>
                <w:noProof/>
              </w:rPr>
            </w:pPr>
            <w:r>
              <w:rPr>
                <w:rFonts w:eastAsiaTheme="minorEastAsia"/>
                <w:noProof/>
                <w:color w:val="1F497D"/>
              </w:rPr>
              <w:drawing>
                <wp:inline distT="0" distB="0" distL="0" distR="0" wp14:anchorId="394EDE54" wp14:editId="0C821740">
                  <wp:extent cx="304800" cy="304800"/>
                  <wp:effectExtent l="0" t="0" r="0" b="0"/>
                  <wp:docPr id="4" name="Picture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heme="minorEastAsia"/>
                <w:noProof/>
                <w:color w:val="1F497D"/>
              </w:rPr>
              <w:t>  </w:t>
            </w:r>
            <w:r>
              <w:rPr>
                <w:rFonts w:eastAsiaTheme="minorEastAsia"/>
                <w:noProof/>
              </w:rPr>
              <w:drawing>
                <wp:inline distT="0" distB="0" distL="0" distR="0" wp14:anchorId="21B41C47" wp14:editId="08CB641B">
                  <wp:extent cx="266700" cy="266700"/>
                  <wp:effectExtent l="0" t="0" r="0" b="0"/>
                  <wp:docPr id="3" name="Picture 3" descr="Icon&#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on&#10;&#10;Description automatically generated">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rFonts w:eastAsiaTheme="minorEastAsia"/>
                <w:noProof/>
                <w:color w:val="1F497D"/>
              </w:rPr>
              <w:t xml:space="preserve">   </w:t>
            </w:r>
            <w:r>
              <w:rPr>
                <w:rFonts w:eastAsiaTheme="minorEastAsia"/>
                <w:noProof/>
                <w:color w:val="1F497D"/>
              </w:rPr>
              <w:drawing>
                <wp:inline distT="0" distB="0" distL="0" distR="0" wp14:anchorId="15AD8884" wp14:editId="3D2F99B8">
                  <wp:extent cx="297180" cy="289560"/>
                  <wp:effectExtent l="0" t="0" r="7620" b="0"/>
                  <wp:docPr id="2" name="Picture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p>
        </w:tc>
        <w:tc>
          <w:tcPr>
            <w:tcW w:w="7200" w:type="dxa"/>
            <w:tcMar>
              <w:top w:w="0" w:type="dxa"/>
              <w:left w:w="108" w:type="dxa"/>
              <w:bottom w:w="0" w:type="dxa"/>
              <w:right w:w="108" w:type="dxa"/>
            </w:tcMar>
            <w:hideMark/>
          </w:tcPr>
          <w:p w14:paraId="25DBA225" w14:textId="77777777" w:rsidR="00500FD4" w:rsidRDefault="00500FD4">
            <w:pPr>
              <w:rPr>
                <w:rFonts w:eastAsiaTheme="minorEastAsia"/>
                <w:noProof/>
              </w:rPr>
            </w:pPr>
            <w:r>
              <w:rPr>
                <w:rFonts w:ascii="Bradley Hand ITC" w:eastAsiaTheme="minorEastAsia" w:hAnsi="Bradley Hand ITC"/>
                <w:b/>
                <w:bCs/>
                <w:noProof/>
                <w:color w:val="4472C4"/>
                <w:sz w:val="24"/>
                <w:szCs w:val="24"/>
              </w:rPr>
              <w:t>Jamie Keith, BS</w:t>
            </w:r>
          </w:p>
          <w:p w14:paraId="75E820DB" w14:textId="77777777" w:rsidR="00500FD4" w:rsidRDefault="00500FD4">
            <w:pPr>
              <w:rPr>
                <w:rFonts w:eastAsiaTheme="minorEastAsia"/>
                <w:noProof/>
              </w:rPr>
            </w:pPr>
            <w:r>
              <w:rPr>
                <w:rFonts w:eastAsiaTheme="minorEastAsia"/>
                <w:b/>
                <w:bCs/>
                <w:noProof/>
                <w:color w:val="4472C4"/>
                <w:sz w:val="20"/>
                <w:szCs w:val="20"/>
              </w:rPr>
              <w:t>Administrative Assistant, MNA</w:t>
            </w:r>
          </w:p>
          <w:p w14:paraId="65417355" w14:textId="77777777" w:rsidR="00500FD4" w:rsidRDefault="00500FD4">
            <w:pPr>
              <w:rPr>
                <w:rFonts w:eastAsiaTheme="minorEastAsia"/>
                <w:noProof/>
              </w:rPr>
            </w:pPr>
            <w:r>
              <w:rPr>
                <w:rFonts w:eastAsiaTheme="minorEastAsia"/>
                <w:b/>
                <w:bCs/>
                <w:noProof/>
                <w:color w:val="3B3838"/>
                <w:sz w:val="20"/>
                <w:szCs w:val="20"/>
              </w:rPr>
              <w:t>O: (406) 442-6710</w:t>
            </w:r>
          </w:p>
          <w:p w14:paraId="1AF274CC" w14:textId="77777777" w:rsidR="00500FD4" w:rsidRDefault="00B4389E">
            <w:pPr>
              <w:rPr>
                <w:rFonts w:eastAsiaTheme="minorEastAsia"/>
                <w:noProof/>
              </w:rPr>
            </w:pPr>
            <w:hyperlink r:id="rId19" w:history="1">
              <w:r w:rsidR="00500FD4">
                <w:rPr>
                  <w:rStyle w:val="Hyperlink"/>
                  <w:rFonts w:eastAsiaTheme="minorEastAsia"/>
                  <w:b/>
                  <w:bCs/>
                  <w:noProof/>
                  <w:sz w:val="20"/>
                  <w:szCs w:val="20"/>
                </w:rPr>
                <w:t>jamie@mtnurses.org</w:t>
              </w:r>
            </w:hyperlink>
          </w:p>
          <w:p w14:paraId="627785AE" w14:textId="77777777" w:rsidR="00500FD4" w:rsidRDefault="00500FD4">
            <w:pPr>
              <w:rPr>
                <w:rFonts w:eastAsiaTheme="minorEastAsia"/>
                <w:noProof/>
              </w:rPr>
            </w:pPr>
            <w:r>
              <w:rPr>
                <w:rFonts w:eastAsiaTheme="minorEastAsia"/>
                <w:b/>
                <w:bCs/>
                <w:noProof/>
                <w:color w:val="4472C4"/>
              </w:rPr>
              <w:t> </w:t>
            </w:r>
          </w:p>
          <w:p w14:paraId="1E5060AB" w14:textId="77777777" w:rsidR="00500FD4" w:rsidRDefault="00500FD4">
            <w:pPr>
              <w:rPr>
                <w:rFonts w:eastAsiaTheme="minorEastAsia"/>
                <w:noProof/>
              </w:rPr>
            </w:pPr>
            <w:r>
              <w:rPr>
                <w:rFonts w:eastAsiaTheme="minorEastAsia"/>
                <w:i/>
                <w:iCs/>
                <w:noProof/>
                <w:color w:val="0070C0"/>
              </w:rPr>
              <w:t>The recognized leader and advocate for the professional nurse in Montana!</w:t>
            </w:r>
          </w:p>
          <w:p w14:paraId="0C994EA6" w14:textId="77777777" w:rsidR="00500FD4" w:rsidRDefault="00500FD4">
            <w:pPr>
              <w:spacing w:line="252" w:lineRule="auto"/>
              <w:rPr>
                <w:rFonts w:eastAsiaTheme="minorEastAsia"/>
                <w:noProof/>
              </w:rPr>
            </w:pPr>
            <w:r>
              <w:rPr>
                <w:rFonts w:eastAsiaTheme="minorEastAsia"/>
                <w:noProof/>
                <w:color w:val="000000"/>
                <w:sz w:val="20"/>
                <w:szCs w:val="20"/>
              </w:rPr>
              <w:t> </w:t>
            </w:r>
          </w:p>
        </w:tc>
      </w:tr>
    </w:tbl>
    <w:p w14:paraId="3AE5CF02" w14:textId="77777777" w:rsidR="00760F7F" w:rsidRDefault="00760F7F" w:rsidP="00760F7F"/>
    <w:p w14:paraId="078732D4" w14:textId="77777777" w:rsidR="00760F7F" w:rsidRDefault="00760F7F" w:rsidP="00760F7F"/>
    <w:p w14:paraId="62D85BD4" w14:textId="77777777" w:rsidR="0009127A" w:rsidRDefault="0009127A"/>
    <w:sectPr w:rsidR="0009127A" w:rsidSect="0009127A">
      <w:headerReference w:type="default" r:id="rId20"/>
      <w:pgSz w:w="12240" w:h="15840"/>
      <w:pgMar w:top="259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8E6F5" w14:textId="77777777" w:rsidR="00286D2C" w:rsidRDefault="00286D2C" w:rsidP="0009127A">
      <w:r>
        <w:separator/>
      </w:r>
    </w:p>
  </w:endnote>
  <w:endnote w:type="continuationSeparator" w:id="0">
    <w:p w14:paraId="10A9C883" w14:textId="77777777" w:rsidR="00286D2C" w:rsidRDefault="00286D2C" w:rsidP="0009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9EAE1" w14:textId="77777777" w:rsidR="00286D2C" w:rsidRDefault="00286D2C" w:rsidP="0009127A">
      <w:r>
        <w:separator/>
      </w:r>
    </w:p>
  </w:footnote>
  <w:footnote w:type="continuationSeparator" w:id="0">
    <w:p w14:paraId="278B2979" w14:textId="77777777" w:rsidR="00286D2C" w:rsidRDefault="00286D2C" w:rsidP="00091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60A60" w14:textId="77777777" w:rsidR="0009127A" w:rsidRDefault="0009127A">
    <w:pPr>
      <w:pStyle w:val="Header"/>
    </w:pPr>
    <w:r>
      <w:rPr>
        <w:noProof/>
      </w:rPr>
      <w:drawing>
        <wp:anchor distT="0" distB="0" distL="114300" distR="114300" simplePos="0" relativeHeight="251658240" behindDoc="1" locked="0" layoutInCell="1" allowOverlap="1" wp14:anchorId="61BADF38" wp14:editId="591249E0">
          <wp:simplePos x="0" y="0"/>
          <wp:positionH relativeFrom="page">
            <wp:align>right</wp:align>
          </wp:positionH>
          <wp:positionV relativeFrom="paragraph">
            <wp:posOffset>-459452</wp:posOffset>
          </wp:positionV>
          <wp:extent cx="7764780" cy="10048587"/>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4780" cy="100485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7048B6"/>
    <w:multiLevelType w:val="hybridMultilevel"/>
    <w:tmpl w:val="665E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98531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7F"/>
    <w:rsid w:val="0009127A"/>
    <w:rsid w:val="00286D2C"/>
    <w:rsid w:val="002E4A0B"/>
    <w:rsid w:val="003453DD"/>
    <w:rsid w:val="003469E3"/>
    <w:rsid w:val="00500FD4"/>
    <w:rsid w:val="00531876"/>
    <w:rsid w:val="005B10D6"/>
    <w:rsid w:val="006053A6"/>
    <w:rsid w:val="006E4DC5"/>
    <w:rsid w:val="00703D93"/>
    <w:rsid w:val="00760F7F"/>
    <w:rsid w:val="00807153"/>
    <w:rsid w:val="00892C48"/>
    <w:rsid w:val="008D3F78"/>
    <w:rsid w:val="008D7B3A"/>
    <w:rsid w:val="00A542A1"/>
    <w:rsid w:val="00A73E49"/>
    <w:rsid w:val="00B26D52"/>
    <w:rsid w:val="00B4389E"/>
    <w:rsid w:val="00BB49A0"/>
    <w:rsid w:val="00D17695"/>
    <w:rsid w:val="00D62A77"/>
    <w:rsid w:val="00D809D1"/>
    <w:rsid w:val="00F5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26918"/>
  <w15:chartTrackingRefBased/>
  <w15:docId w15:val="{57D09D23-7D38-48AF-AD30-886C151E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F7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27A"/>
    <w:pPr>
      <w:tabs>
        <w:tab w:val="center" w:pos="4680"/>
        <w:tab w:val="right" w:pos="9360"/>
      </w:tabs>
    </w:pPr>
  </w:style>
  <w:style w:type="character" w:customStyle="1" w:styleId="HeaderChar">
    <w:name w:val="Header Char"/>
    <w:basedOn w:val="DefaultParagraphFont"/>
    <w:link w:val="Header"/>
    <w:uiPriority w:val="99"/>
    <w:rsid w:val="0009127A"/>
  </w:style>
  <w:style w:type="paragraph" w:styleId="Footer">
    <w:name w:val="footer"/>
    <w:basedOn w:val="Normal"/>
    <w:link w:val="FooterChar"/>
    <w:uiPriority w:val="99"/>
    <w:unhideWhenUsed/>
    <w:rsid w:val="0009127A"/>
    <w:pPr>
      <w:tabs>
        <w:tab w:val="center" w:pos="4680"/>
        <w:tab w:val="right" w:pos="9360"/>
      </w:tabs>
    </w:pPr>
  </w:style>
  <w:style w:type="character" w:customStyle="1" w:styleId="FooterChar">
    <w:name w:val="Footer Char"/>
    <w:basedOn w:val="DefaultParagraphFont"/>
    <w:link w:val="Footer"/>
    <w:uiPriority w:val="99"/>
    <w:rsid w:val="0009127A"/>
  </w:style>
  <w:style w:type="character" w:styleId="Hyperlink">
    <w:name w:val="Hyperlink"/>
    <w:basedOn w:val="DefaultParagraphFont"/>
    <w:uiPriority w:val="99"/>
    <w:unhideWhenUsed/>
    <w:rsid w:val="00760F7F"/>
    <w:rPr>
      <w:color w:val="0563C1"/>
      <w:u w:val="single"/>
    </w:rPr>
  </w:style>
  <w:style w:type="paragraph" w:styleId="BodyText">
    <w:name w:val="Body Text"/>
    <w:basedOn w:val="Normal"/>
    <w:link w:val="BodyTextChar"/>
    <w:uiPriority w:val="99"/>
    <w:unhideWhenUsed/>
    <w:rsid w:val="006053A6"/>
    <w:pPr>
      <w:spacing w:after="120"/>
    </w:pPr>
  </w:style>
  <w:style w:type="character" w:customStyle="1" w:styleId="BodyTextChar">
    <w:name w:val="Body Text Char"/>
    <w:basedOn w:val="DefaultParagraphFont"/>
    <w:link w:val="BodyText"/>
    <w:uiPriority w:val="99"/>
    <w:rsid w:val="006053A6"/>
    <w:rPr>
      <w:rFonts w:ascii="Calibri" w:hAnsi="Calibri" w:cs="Calibri"/>
    </w:rPr>
  </w:style>
  <w:style w:type="character" w:styleId="UnresolvedMention">
    <w:name w:val="Unresolved Mention"/>
    <w:basedOn w:val="DefaultParagraphFont"/>
    <w:uiPriority w:val="99"/>
    <w:semiHidden/>
    <w:unhideWhenUsed/>
    <w:rsid w:val="00605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317405">
      <w:bodyDiv w:val="1"/>
      <w:marLeft w:val="0"/>
      <w:marRight w:val="0"/>
      <w:marTop w:val="0"/>
      <w:marBottom w:val="0"/>
      <w:divBdr>
        <w:top w:val="none" w:sz="0" w:space="0" w:color="auto"/>
        <w:left w:val="none" w:sz="0" w:space="0" w:color="auto"/>
        <w:bottom w:val="none" w:sz="0" w:space="0" w:color="auto"/>
        <w:right w:val="none" w:sz="0" w:space="0" w:color="auto"/>
      </w:divBdr>
    </w:div>
    <w:div w:id="1567452815">
      <w:bodyDiv w:val="1"/>
      <w:marLeft w:val="0"/>
      <w:marRight w:val="0"/>
      <w:marTop w:val="0"/>
      <w:marBottom w:val="0"/>
      <w:divBdr>
        <w:top w:val="none" w:sz="0" w:space="0" w:color="auto"/>
        <w:left w:val="none" w:sz="0" w:space="0" w:color="auto"/>
        <w:bottom w:val="none" w:sz="0" w:space="0" w:color="auto"/>
        <w:right w:val="none" w:sz="0" w:space="0" w:color="auto"/>
      </w:divBdr>
    </w:div>
    <w:div w:id="168028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pages/Montana-Nurses-Association/175680082561304"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s://twitter.com/MTnurs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tnurses.org/" TargetMode="External"/><Relationship Id="rId5" Type="http://schemas.openxmlformats.org/officeDocument/2006/relationships/styles" Target="styles.xml"/><Relationship Id="rId15" Type="http://schemas.openxmlformats.org/officeDocument/2006/relationships/hyperlink" Target="https://www.instagram.com/mt_nurses/?igshid=YmMyMTA2M2Y%3D" TargetMode="External"/><Relationship Id="rId10" Type="http://schemas.openxmlformats.org/officeDocument/2006/relationships/hyperlink" Target="https://cnebymna.com/sample-mna-sponsor-page/" TargetMode="External"/><Relationship Id="rId19" Type="http://schemas.openxmlformats.org/officeDocument/2006/relationships/hyperlink" Target="mailto:jamie@mtnurs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amilton\Desktop\Letterhead%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7988ce-fcb8-4591-84a5-728ca5d152c3" xsi:nil="true"/>
    <lcf76f155ced4ddcb4097134ff3c332f xmlns="6988aafb-79f7-41d8-a5e1-c4fae7358f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38A29E456DA34E9A980520F59F4AAA" ma:contentTypeVersion="18" ma:contentTypeDescription="Create a new document." ma:contentTypeScope="" ma:versionID="32e9c37d1e671a6b185b52925d58e52e">
  <xsd:schema xmlns:xsd="http://www.w3.org/2001/XMLSchema" xmlns:xs="http://www.w3.org/2001/XMLSchema" xmlns:p="http://schemas.microsoft.com/office/2006/metadata/properties" xmlns:ns2="6988aafb-79f7-41d8-a5e1-c4fae7358f20" xmlns:ns3="167988ce-fcb8-4591-84a5-728ca5d152c3" targetNamespace="http://schemas.microsoft.com/office/2006/metadata/properties" ma:root="true" ma:fieldsID="19b02628d5cbec5cd135ee261cdc22d7" ns2:_="" ns3:_="">
    <xsd:import namespace="6988aafb-79f7-41d8-a5e1-c4fae7358f20"/>
    <xsd:import namespace="167988ce-fcb8-4591-84a5-728ca5d152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aafb-79f7-41d8-a5e1-c4fae7358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21e183-cda9-4d6e-878d-ce1a2f5bac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7988ce-fcb8-4591-84a5-728ca5d152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a57039-7189-4b56-9d8d-b8f6e9159936}" ma:internalName="TaxCatchAll" ma:showField="CatchAllData" ma:web="167988ce-fcb8-4591-84a5-728ca5d15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0D1F5-7331-4308-81CE-CD07050AF565}">
  <ds:schemaRefs>
    <ds:schemaRef ds:uri="http://schemas.microsoft.com/office/2006/metadata/properties"/>
    <ds:schemaRef ds:uri="http://schemas.microsoft.com/office/infopath/2007/PartnerControls"/>
    <ds:schemaRef ds:uri="167988ce-fcb8-4591-84a5-728ca5d152c3"/>
    <ds:schemaRef ds:uri="6988aafb-79f7-41d8-a5e1-c4fae7358f20"/>
  </ds:schemaRefs>
</ds:datastoreItem>
</file>

<file path=customXml/itemProps2.xml><?xml version="1.0" encoding="utf-8"?>
<ds:datastoreItem xmlns:ds="http://schemas.openxmlformats.org/officeDocument/2006/customXml" ds:itemID="{7AFAD351-B437-4A72-B894-2DA1FF3B1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8aafb-79f7-41d8-a5e1-c4fae7358f20"/>
    <ds:schemaRef ds:uri="167988ce-fcb8-4591-84a5-728ca5d15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BDBD5-87D9-4FD0-B561-FA7EB3F8B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2018</Template>
  <TotalTime>3</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Hamilton</dc:creator>
  <cp:keywords/>
  <dc:description/>
  <cp:lastModifiedBy>Jamie Keith</cp:lastModifiedBy>
  <cp:revision>6</cp:revision>
  <dcterms:created xsi:type="dcterms:W3CDTF">2024-06-12T17:35:00Z</dcterms:created>
  <dcterms:modified xsi:type="dcterms:W3CDTF">2024-06-26T19:50:00Z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0x010100BA38A29E456DA34E9A980520F59F4AAA</vt:lpwstr>
  </property>
  <property fmtid="{D5CDD505-2E9C-101B-9397-08002B2CF9AE}" pid="3" name="MediaServiceImageTags">
    <vt:lpwstr/>
  </property>
</Properties>
</file>